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5901" w14:textId="77777777" w:rsidR="004A11E7" w:rsidRPr="004A11E7" w:rsidRDefault="004A11E7" w:rsidP="004A11E7">
      <w:pPr>
        <w:spacing w:line="22" w:lineRule="atLeast"/>
        <w:ind w:firstLine="0"/>
        <w:jc w:val="center"/>
      </w:pPr>
      <w:r w:rsidRPr="004A11E7">
        <w:rPr>
          <w:b/>
          <w:bCs/>
        </w:rPr>
        <w:t>Политика обработки персональных данных</w:t>
      </w:r>
    </w:p>
    <w:p w14:paraId="6E9733DB" w14:textId="77777777" w:rsidR="004A11E7" w:rsidRPr="004A11E7" w:rsidRDefault="004A11E7" w:rsidP="004A11E7">
      <w:pPr>
        <w:spacing w:line="22" w:lineRule="atLeast"/>
        <w:rPr>
          <w:b/>
          <w:bCs/>
        </w:rPr>
      </w:pPr>
      <w:r w:rsidRPr="004A11E7">
        <w:rPr>
          <w:b/>
          <w:bCs/>
        </w:rPr>
        <w:t>1. Общие положения</w:t>
      </w:r>
    </w:p>
    <w:p w14:paraId="39AD571D" w14:textId="77777777" w:rsidR="004A11E7" w:rsidRPr="004A11E7" w:rsidRDefault="004A11E7" w:rsidP="004A11E7">
      <w:pPr>
        <w:spacing w:line="22" w:lineRule="atLeast"/>
      </w:pPr>
      <w:r w:rsidRPr="004A11E7">
        <w:t>1.1.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обществом с ограниченной ответственностью «Строй Ком» (</w:t>
      </w:r>
      <w:r w:rsidRPr="004A11E7">
        <w:rPr>
          <w:rStyle w:val="ac"/>
          <w:rFonts w:eastAsiaTheme="majorEastAsia"/>
          <w:i w:val="0"/>
          <w:iCs w:val="0"/>
        </w:rPr>
        <w:t>ИНН: 2311172479, ОГРН: 1142311006100</w:t>
      </w:r>
      <w:r w:rsidRPr="004A11E7">
        <w:t>) (далее — Оператор).</w:t>
      </w:r>
    </w:p>
    <w:p w14:paraId="49F3C56E" w14:textId="77777777" w:rsidR="004A11E7" w:rsidRPr="004A11E7" w:rsidRDefault="004A11E7" w:rsidP="004A11E7">
      <w:pPr>
        <w:spacing w:line="22" w:lineRule="atLeast"/>
      </w:pPr>
      <w:r w:rsidRPr="004A11E7">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7E9FB42" w14:textId="77777777" w:rsidR="004A11E7" w:rsidRPr="004A11E7" w:rsidRDefault="004A11E7" w:rsidP="004A11E7">
      <w:pPr>
        <w:spacing w:line="22" w:lineRule="atLeast"/>
      </w:pPr>
      <w:r w:rsidRPr="004A11E7">
        <w:t xml:space="preserve">1.3. Настоящая политика Оператора в отношении обработки персональных данных (далее — Политика) регулирует вопросы обработки персональных данных пользователей веб-сайта </w:t>
      </w:r>
      <w:proofErr w:type="spellStart"/>
      <w:r w:rsidRPr="004A11E7">
        <w:t>https</w:t>
      </w:r>
      <w:proofErr w:type="spellEnd"/>
      <w:r w:rsidRPr="004A11E7">
        <w:t>://</w:t>
      </w:r>
      <w:proofErr w:type="spellStart"/>
      <w:r w:rsidRPr="004A11E7">
        <w:t>dreamhotelanapa.ru</w:t>
      </w:r>
      <w:proofErr w:type="spellEnd"/>
      <w:r w:rsidRPr="004A11E7">
        <w:t>, а также клиентов, контрагентов, представителей контрагентов, работников, родственников работников, уволенных работников, соискателей Оператора.</w:t>
      </w:r>
    </w:p>
    <w:p w14:paraId="5658D4D6" w14:textId="77777777" w:rsidR="004A11E7" w:rsidRPr="004A11E7" w:rsidRDefault="004A11E7" w:rsidP="004A11E7">
      <w:pPr>
        <w:spacing w:line="22" w:lineRule="atLeast"/>
      </w:pPr>
      <w:r w:rsidRPr="004A11E7">
        <w:t xml:space="preserve">1.4. Оператор публикует Политику на своем официальном сайте в сети Интернет по адресу: </w:t>
      </w:r>
      <w:proofErr w:type="spellStart"/>
      <w:r w:rsidRPr="004A11E7">
        <w:t>https</w:t>
      </w:r>
      <w:proofErr w:type="spellEnd"/>
      <w:r w:rsidRPr="004A11E7">
        <w:t>://</w:t>
      </w:r>
      <w:proofErr w:type="spellStart"/>
      <w:r w:rsidRPr="004A11E7">
        <w:t>dreamhotelanapa.ru</w:t>
      </w:r>
      <w:proofErr w:type="spellEnd"/>
      <w:r w:rsidRPr="004A11E7">
        <w:t>, а также предоставляет неограниченный доступ к ней любому лицу, обратившемуся к нему.</w:t>
      </w:r>
    </w:p>
    <w:p w14:paraId="28EA08FC" w14:textId="77777777" w:rsidR="004A11E7" w:rsidRPr="004A11E7" w:rsidRDefault="004A11E7" w:rsidP="004A11E7">
      <w:pPr>
        <w:spacing w:line="22" w:lineRule="atLeast"/>
      </w:pPr>
      <w:r w:rsidRPr="004A11E7">
        <w:t>1.5. Контроль за исполнением требований настоящей Политики осуществляется ответственным за организацию обработки персональных данных у Оператора.</w:t>
      </w:r>
    </w:p>
    <w:p w14:paraId="35676CF6" w14:textId="77777777" w:rsidR="004A11E7" w:rsidRPr="004A11E7" w:rsidRDefault="004A11E7" w:rsidP="004A11E7">
      <w:pPr>
        <w:spacing w:line="22" w:lineRule="atLeast"/>
        <w:rPr>
          <w:b/>
          <w:bCs/>
        </w:rPr>
      </w:pPr>
      <w:r w:rsidRPr="004A11E7">
        <w:rPr>
          <w:b/>
          <w:bCs/>
        </w:rPr>
        <w:t>2. Основные понятия, используемые в Политике</w:t>
      </w:r>
    </w:p>
    <w:p w14:paraId="5BCBE2CC" w14:textId="77777777" w:rsidR="004A11E7" w:rsidRPr="004A11E7" w:rsidRDefault="004A11E7" w:rsidP="004A11E7">
      <w:pPr>
        <w:spacing w:line="22" w:lineRule="atLeast"/>
      </w:pPr>
      <w:r w:rsidRPr="004A11E7">
        <w:t>2.1. Автоматизированная обработка персональных данных — обработка персональных данных с помощью средств вычислительной техники.</w:t>
      </w:r>
    </w:p>
    <w:p w14:paraId="37C88640" w14:textId="77777777" w:rsidR="004A11E7" w:rsidRPr="004A11E7" w:rsidRDefault="004A11E7" w:rsidP="004A11E7">
      <w:pPr>
        <w:spacing w:line="22" w:lineRule="atLeast"/>
      </w:pPr>
      <w:r w:rsidRPr="004A11E7">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2D30C6F" w14:textId="77777777" w:rsidR="004A11E7" w:rsidRPr="004A11E7" w:rsidRDefault="004A11E7" w:rsidP="004A11E7">
      <w:pPr>
        <w:spacing w:line="22" w:lineRule="atLeast"/>
      </w:pPr>
      <w:r w:rsidRPr="004A11E7">
        <w:t>2.3. Веб-сайт — совокупность графических и информационных материалов, а также программ для ЭВМ и баз данных, обеспечивающих их доступность в сети интернет.</w:t>
      </w:r>
    </w:p>
    <w:p w14:paraId="1590C73B" w14:textId="77777777" w:rsidR="004A11E7" w:rsidRPr="004A11E7" w:rsidRDefault="004A11E7" w:rsidP="004A11E7">
      <w:pPr>
        <w:spacing w:line="22" w:lineRule="atLeast"/>
      </w:pPr>
      <w:r w:rsidRPr="004A11E7">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E37F228" w14:textId="77777777" w:rsidR="004A11E7" w:rsidRPr="004A11E7" w:rsidRDefault="004A11E7" w:rsidP="004A11E7">
      <w:pPr>
        <w:spacing w:line="22" w:lineRule="atLeast"/>
      </w:pPr>
      <w:r w:rsidRPr="004A11E7">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351CC8F" w14:textId="77777777" w:rsidR="004A11E7" w:rsidRPr="004A11E7" w:rsidRDefault="004A11E7" w:rsidP="004A11E7">
      <w:pPr>
        <w:spacing w:line="22" w:lineRule="atLeast"/>
      </w:pPr>
      <w:r w:rsidRPr="004A11E7">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42176AC" w14:textId="77777777" w:rsidR="004A11E7" w:rsidRPr="004A11E7" w:rsidRDefault="004A11E7" w:rsidP="004A11E7">
      <w:pPr>
        <w:spacing w:line="22" w:lineRule="atLeast"/>
      </w:pPr>
      <w:r w:rsidRPr="004A11E7">
        <w:t>2.7. Оператор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2D26D8A" w14:textId="77777777" w:rsidR="004A11E7" w:rsidRPr="004A11E7" w:rsidRDefault="004A11E7" w:rsidP="004A11E7">
      <w:pPr>
        <w:spacing w:line="22" w:lineRule="atLeast"/>
      </w:pPr>
      <w:r w:rsidRPr="004A11E7">
        <w:lastRenderedPageBreak/>
        <w:t>2.8.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14:paraId="4DC124CB" w14:textId="77777777" w:rsidR="004A11E7" w:rsidRPr="004A11E7" w:rsidRDefault="004A11E7" w:rsidP="004A11E7">
      <w:pPr>
        <w:spacing w:line="22" w:lineRule="atLeast"/>
      </w:pPr>
      <w:r w:rsidRPr="004A11E7">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5AD5B8A" w14:textId="77777777" w:rsidR="004A11E7" w:rsidRPr="004A11E7" w:rsidRDefault="004A11E7" w:rsidP="004A11E7">
      <w:pPr>
        <w:spacing w:line="22" w:lineRule="atLeast"/>
      </w:pPr>
      <w:r w:rsidRPr="004A11E7">
        <w:t>2.10. Пользователь — любой посетитель веб-сайта </w:t>
      </w:r>
      <w:proofErr w:type="spellStart"/>
      <w:r w:rsidRPr="004A11E7">
        <w:t>https</w:t>
      </w:r>
      <w:proofErr w:type="spellEnd"/>
      <w:r w:rsidRPr="004A11E7">
        <w:t>://</w:t>
      </w:r>
      <w:proofErr w:type="spellStart"/>
      <w:r w:rsidRPr="004A11E7">
        <w:t>apartmentsh.ru</w:t>
      </w:r>
      <w:proofErr w:type="spellEnd"/>
      <w:r w:rsidRPr="004A11E7">
        <w:t>.</w:t>
      </w:r>
    </w:p>
    <w:p w14:paraId="669D5DCD" w14:textId="77777777" w:rsidR="004A11E7" w:rsidRPr="004A11E7" w:rsidRDefault="004A11E7" w:rsidP="004A11E7">
      <w:pPr>
        <w:spacing w:line="22" w:lineRule="atLeast"/>
      </w:pPr>
      <w:r w:rsidRPr="004A11E7">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E2462CE" w14:textId="77777777" w:rsidR="004A11E7" w:rsidRPr="004A11E7" w:rsidRDefault="004A11E7" w:rsidP="004A11E7">
      <w:pPr>
        <w:spacing w:line="22" w:lineRule="atLeast"/>
      </w:pPr>
      <w:r w:rsidRPr="004A11E7">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4EF50CE" w14:textId="77777777" w:rsidR="004A11E7" w:rsidRPr="004A11E7" w:rsidRDefault="004A11E7" w:rsidP="004A11E7">
      <w:pPr>
        <w:spacing w:line="22" w:lineRule="atLeast"/>
      </w:pPr>
      <w:r w:rsidRPr="004A11E7">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BFBABC1" w14:textId="77777777" w:rsidR="004A11E7" w:rsidRPr="004A11E7" w:rsidRDefault="004A11E7" w:rsidP="004A11E7">
      <w:pPr>
        <w:spacing w:line="22" w:lineRule="atLeast"/>
      </w:pPr>
      <w:r w:rsidRPr="004A11E7">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0F8D871" w14:textId="77777777" w:rsidR="004A11E7" w:rsidRPr="004A11E7" w:rsidRDefault="004A11E7" w:rsidP="004A11E7">
      <w:pPr>
        <w:spacing w:line="22" w:lineRule="atLeast"/>
      </w:pPr>
      <w:r w:rsidRPr="004A11E7">
        <w:t xml:space="preserve">2.15. Файлы </w:t>
      </w:r>
      <w:proofErr w:type="spellStart"/>
      <w:r w:rsidRPr="004A11E7">
        <w:t>Cookie</w:t>
      </w:r>
      <w:proofErr w:type="spellEnd"/>
      <w:r w:rsidRPr="004A11E7">
        <w:t xml:space="preserve"> — текстовые файлы, которые браузер каждый раз пересылает серверу при попытке открыть страницу соответствующего сайта, используемые для аутентификации пользователя, хранения его персональных предпочтений и настроек, отслеживания состояния сессии доступа пользователя, ведения статистики о пользователях и т.п.</w:t>
      </w:r>
    </w:p>
    <w:p w14:paraId="25942BE9" w14:textId="77777777" w:rsidR="004A11E7" w:rsidRPr="004A11E7" w:rsidRDefault="004A11E7" w:rsidP="004A11E7">
      <w:pPr>
        <w:spacing w:line="22" w:lineRule="atLeast"/>
        <w:rPr>
          <w:b/>
          <w:bCs/>
        </w:rPr>
      </w:pPr>
      <w:r w:rsidRPr="004A11E7">
        <w:rPr>
          <w:b/>
          <w:bCs/>
        </w:rPr>
        <w:t>3. Основные права и обязанности Оператора</w:t>
      </w:r>
    </w:p>
    <w:p w14:paraId="406560B6" w14:textId="77777777" w:rsidR="004A11E7" w:rsidRPr="004A11E7" w:rsidRDefault="004A11E7" w:rsidP="004A11E7">
      <w:pPr>
        <w:spacing w:line="22" w:lineRule="atLeast"/>
      </w:pPr>
      <w:r w:rsidRPr="004A11E7">
        <w:t>3.1. Оператор имеет право:</w:t>
      </w:r>
    </w:p>
    <w:p w14:paraId="0C3C0282" w14:textId="77777777" w:rsidR="004A11E7" w:rsidRPr="004A11E7" w:rsidRDefault="004A11E7" w:rsidP="004A11E7">
      <w:pPr>
        <w:spacing w:line="22" w:lineRule="atLeast"/>
      </w:pPr>
      <w:r w:rsidRPr="004A11E7">
        <w:t>— получать от субъекта персональных данных достоверные информацию и/или документы, содержащие персональные данные;</w:t>
      </w:r>
    </w:p>
    <w:p w14:paraId="7538E747" w14:textId="77777777" w:rsidR="004A11E7" w:rsidRPr="004A11E7" w:rsidRDefault="004A11E7" w:rsidP="004A11E7">
      <w:pPr>
        <w:spacing w:line="22" w:lineRule="atLeast"/>
      </w:pPr>
      <w:r w:rsidRPr="004A11E7">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30D7586" w14:textId="77777777" w:rsidR="004A11E7" w:rsidRPr="004A11E7" w:rsidRDefault="004A11E7" w:rsidP="004A11E7">
      <w:pPr>
        <w:spacing w:line="22" w:lineRule="atLeast"/>
      </w:pPr>
      <w:r w:rsidRPr="004A11E7">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6624A5A" w14:textId="77777777" w:rsidR="004A11E7" w:rsidRPr="004A11E7" w:rsidRDefault="004A11E7" w:rsidP="004A11E7">
      <w:pPr>
        <w:spacing w:line="22" w:lineRule="atLeast"/>
      </w:pPr>
      <w:r w:rsidRPr="004A11E7">
        <w:t>3.2. Оператор обязан:</w:t>
      </w:r>
    </w:p>
    <w:p w14:paraId="13CB5323" w14:textId="77777777" w:rsidR="004A11E7" w:rsidRPr="004A11E7" w:rsidRDefault="004A11E7" w:rsidP="004A11E7">
      <w:pPr>
        <w:spacing w:line="22" w:lineRule="atLeast"/>
      </w:pPr>
      <w:r w:rsidRPr="004A11E7">
        <w:t>— предоставлять субъекту персональных данных по его просьбе информацию, касающуюся обработки его персональных данных;</w:t>
      </w:r>
    </w:p>
    <w:p w14:paraId="7A412387" w14:textId="77777777" w:rsidR="004A11E7" w:rsidRPr="004A11E7" w:rsidRDefault="004A11E7" w:rsidP="004A11E7">
      <w:pPr>
        <w:spacing w:line="22" w:lineRule="atLeast"/>
      </w:pPr>
      <w:r w:rsidRPr="004A11E7">
        <w:t>— организовывать обработку персональных данных в порядке, установленном действующим законодательством РФ;</w:t>
      </w:r>
    </w:p>
    <w:p w14:paraId="2FFCECA1" w14:textId="77777777" w:rsidR="004A11E7" w:rsidRPr="004A11E7" w:rsidRDefault="004A11E7" w:rsidP="004A11E7">
      <w:pPr>
        <w:spacing w:line="22" w:lineRule="atLeast"/>
      </w:pPr>
      <w:r w:rsidRPr="004A11E7">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50E9643" w14:textId="77777777" w:rsidR="004A11E7" w:rsidRPr="004A11E7" w:rsidRDefault="004A11E7" w:rsidP="004A11E7">
      <w:pPr>
        <w:spacing w:line="22" w:lineRule="atLeast"/>
      </w:pPr>
      <w:r w:rsidRPr="004A11E7">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BA73D89" w14:textId="77777777" w:rsidR="004A11E7" w:rsidRPr="004A11E7" w:rsidRDefault="004A11E7" w:rsidP="004A11E7">
      <w:pPr>
        <w:spacing w:line="22" w:lineRule="atLeast"/>
      </w:pPr>
      <w:r w:rsidRPr="004A11E7">
        <w:t>— публиковать или иным образом обеспечивать неограниченный доступ к настоящей Политике в отношении обработки персональных данных;</w:t>
      </w:r>
    </w:p>
    <w:p w14:paraId="09F0AFA0" w14:textId="77777777" w:rsidR="004A11E7" w:rsidRPr="004A11E7" w:rsidRDefault="004A11E7" w:rsidP="004A11E7">
      <w:pPr>
        <w:spacing w:line="22" w:lineRule="atLeast"/>
      </w:pPr>
      <w:r w:rsidRPr="004A11E7">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18E5487" w14:textId="77777777" w:rsidR="004A11E7" w:rsidRPr="004A11E7" w:rsidRDefault="004A11E7" w:rsidP="004A11E7">
      <w:pPr>
        <w:spacing w:line="22" w:lineRule="atLeast"/>
      </w:pPr>
      <w:r w:rsidRPr="004A11E7">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C4DC337" w14:textId="77777777" w:rsidR="004A11E7" w:rsidRPr="004A11E7" w:rsidRDefault="004A11E7" w:rsidP="004A11E7">
      <w:pPr>
        <w:spacing w:line="22" w:lineRule="atLeast"/>
      </w:pPr>
      <w:r w:rsidRPr="004A11E7">
        <w:t>— исполнять иные обязанности, предусмотренные Законом о персональных данных.</w:t>
      </w:r>
    </w:p>
    <w:p w14:paraId="4E46FEB4" w14:textId="77777777" w:rsidR="004A11E7" w:rsidRPr="004A11E7" w:rsidRDefault="004A11E7" w:rsidP="004A11E7">
      <w:pPr>
        <w:spacing w:line="22" w:lineRule="atLeast"/>
        <w:rPr>
          <w:b/>
          <w:bCs/>
        </w:rPr>
      </w:pPr>
      <w:r w:rsidRPr="004A11E7">
        <w:rPr>
          <w:b/>
          <w:bCs/>
        </w:rPr>
        <w:t>4. Основные права и обязанности субъектов персональных данных</w:t>
      </w:r>
    </w:p>
    <w:p w14:paraId="14A6249F" w14:textId="77777777" w:rsidR="004A11E7" w:rsidRPr="004A11E7" w:rsidRDefault="004A11E7" w:rsidP="004A11E7">
      <w:pPr>
        <w:spacing w:line="22" w:lineRule="atLeast"/>
      </w:pPr>
      <w:r w:rsidRPr="004A11E7">
        <w:t>4.1. Субъект персональных данных имеет право:</w:t>
      </w:r>
    </w:p>
    <w:p w14:paraId="44D7AA73" w14:textId="77777777" w:rsidR="004A11E7" w:rsidRPr="004A11E7" w:rsidRDefault="004A11E7" w:rsidP="004A11E7">
      <w:pPr>
        <w:spacing w:line="22" w:lineRule="atLeast"/>
      </w:pPr>
      <w:r w:rsidRPr="004A11E7">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0B2CA95" w14:textId="77777777" w:rsidR="004A11E7" w:rsidRPr="004A11E7" w:rsidRDefault="004A11E7" w:rsidP="004A11E7">
      <w:pPr>
        <w:spacing w:line="22" w:lineRule="atLeast"/>
      </w:pPr>
      <w:r w:rsidRPr="004A11E7">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6127094" w14:textId="77777777" w:rsidR="004A11E7" w:rsidRPr="004A11E7" w:rsidRDefault="004A11E7" w:rsidP="004A11E7">
      <w:pPr>
        <w:spacing w:line="22" w:lineRule="atLeast"/>
      </w:pPr>
      <w:r w:rsidRPr="004A11E7">
        <w:t>— выдвигать условие предварительного согласия при обработке персональных данных в целях продвижения на рынке товаров, работ и услуг;</w:t>
      </w:r>
    </w:p>
    <w:p w14:paraId="0C7584F5" w14:textId="77777777" w:rsidR="004A11E7" w:rsidRPr="004A11E7" w:rsidRDefault="004A11E7" w:rsidP="004A11E7">
      <w:pPr>
        <w:spacing w:line="22" w:lineRule="atLeast"/>
      </w:pPr>
      <w:r w:rsidRPr="004A11E7">
        <w:t>— на отзыв согласия на обработку персональных данных, а также, на направление требования о прекращении обработки персональных данных;</w:t>
      </w:r>
    </w:p>
    <w:p w14:paraId="137A5E68" w14:textId="77777777" w:rsidR="004A11E7" w:rsidRPr="004A11E7" w:rsidRDefault="004A11E7" w:rsidP="004A11E7">
      <w:pPr>
        <w:spacing w:line="22" w:lineRule="atLeast"/>
      </w:pPr>
      <w:r w:rsidRPr="004A11E7">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884867C" w14:textId="77777777" w:rsidR="004A11E7" w:rsidRPr="004A11E7" w:rsidRDefault="004A11E7" w:rsidP="004A11E7">
      <w:pPr>
        <w:spacing w:line="22" w:lineRule="atLeast"/>
      </w:pPr>
      <w:r w:rsidRPr="004A11E7">
        <w:t>— осуществлять иные права, предусмотренные законодательством РФ.</w:t>
      </w:r>
    </w:p>
    <w:p w14:paraId="6F28208E" w14:textId="77777777" w:rsidR="004A11E7" w:rsidRPr="004A11E7" w:rsidRDefault="004A11E7" w:rsidP="004A11E7">
      <w:pPr>
        <w:spacing w:line="22" w:lineRule="atLeast"/>
      </w:pPr>
      <w:r w:rsidRPr="004A11E7">
        <w:t>4.2. Субъект персональных данных обязан:</w:t>
      </w:r>
    </w:p>
    <w:p w14:paraId="7175DBCC" w14:textId="77777777" w:rsidR="004A11E7" w:rsidRPr="004A11E7" w:rsidRDefault="004A11E7" w:rsidP="004A11E7">
      <w:pPr>
        <w:spacing w:line="22" w:lineRule="atLeast"/>
      </w:pPr>
      <w:r w:rsidRPr="004A11E7">
        <w:t>— предоставлять Оператору достоверные данные о себе;</w:t>
      </w:r>
    </w:p>
    <w:p w14:paraId="517E16D2" w14:textId="77777777" w:rsidR="004A11E7" w:rsidRPr="004A11E7" w:rsidRDefault="004A11E7" w:rsidP="004A11E7">
      <w:pPr>
        <w:spacing w:line="22" w:lineRule="atLeast"/>
      </w:pPr>
      <w:r w:rsidRPr="004A11E7">
        <w:t>— сообщать Оператору об уточнении (обновлении, изменении) своих персональных данных.</w:t>
      </w:r>
    </w:p>
    <w:p w14:paraId="6D3E5DEA" w14:textId="77777777" w:rsidR="004A11E7" w:rsidRPr="004A11E7" w:rsidRDefault="004A11E7" w:rsidP="004A11E7">
      <w:pPr>
        <w:spacing w:line="22" w:lineRule="atLeast"/>
      </w:pPr>
      <w:r w:rsidRPr="004A11E7">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CA5BBDE" w14:textId="77777777" w:rsidR="004A11E7" w:rsidRPr="004A11E7" w:rsidRDefault="004A11E7" w:rsidP="004A11E7">
      <w:pPr>
        <w:spacing w:line="22" w:lineRule="atLeast"/>
        <w:rPr>
          <w:b/>
          <w:bCs/>
        </w:rPr>
      </w:pPr>
      <w:r w:rsidRPr="004A11E7">
        <w:rPr>
          <w:b/>
          <w:bCs/>
        </w:rPr>
        <w:t>5. Принципы обработки персональных данных</w:t>
      </w:r>
    </w:p>
    <w:p w14:paraId="4D24EFD1" w14:textId="77777777" w:rsidR="004A11E7" w:rsidRPr="004A11E7" w:rsidRDefault="004A11E7" w:rsidP="004A11E7">
      <w:pPr>
        <w:spacing w:line="22" w:lineRule="atLeast"/>
      </w:pPr>
      <w:r w:rsidRPr="004A11E7">
        <w:t>5.1. Обработка персональных данных осуществляется на законной и справедливой основе.</w:t>
      </w:r>
    </w:p>
    <w:p w14:paraId="1D10F94C" w14:textId="77777777" w:rsidR="004A11E7" w:rsidRPr="004A11E7" w:rsidRDefault="004A11E7" w:rsidP="004A11E7">
      <w:pPr>
        <w:spacing w:line="22" w:lineRule="atLeast"/>
      </w:pPr>
      <w:r w:rsidRPr="004A11E7">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F38A051" w14:textId="77777777" w:rsidR="004A11E7" w:rsidRPr="004A11E7" w:rsidRDefault="004A11E7" w:rsidP="004A11E7">
      <w:pPr>
        <w:spacing w:line="22" w:lineRule="atLeast"/>
      </w:pPr>
      <w:r w:rsidRPr="004A11E7">
        <w:lastRenderedPageBreak/>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A6B16BF" w14:textId="77777777" w:rsidR="004A11E7" w:rsidRPr="004A11E7" w:rsidRDefault="004A11E7" w:rsidP="004A11E7">
      <w:pPr>
        <w:spacing w:line="22" w:lineRule="atLeast"/>
      </w:pPr>
      <w:r w:rsidRPr="004A11E7">
        <w:t>5.4. Обработке подлежат только персональные данные, которые отвечают целям их обработки.</w:t>
      </w:r>
    </w:p>
    <w:p w14:paraId="695476A0" w14:textId="77777777" w:rsidR="004A11E7" w:rsidRPr="004A11E7" w:rsidRDefault="004A11E7" w:rsidP="004A11E7">
      <w:pPr>
        <w:spacing w:line="22" w:lineRule="atLeast"/>
      </w:pPr>
      <w:r w:rsidRPr="004A11E7">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857BEC6" w14:textId="77777777" w:rsidR="004A11E7" w:rsidRPr="004A11E7" w:rsidRDefault="004A11E7" w:rsidP="004A11E7">
      <w:pPr>
        <w:spacing w:line="22" w:lineRule="atLeast"/>
      </w:pPr>
      <w:r w:rsidRPr="004A11E7">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93EAC4B" w14:textId="77777777" w:rsidR="004A11E7" w:rsidRPr="004A11E7" w:rsidRDefault="004A11E7" w:rsidP="004A11E7">
      <w:pPr>
        <w:spacing w:line="22" w:lineRule="atLeast"/>
      </w:pPr>
      <w:r w:rsidRPr="004A11E7">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4645E1C" w14:textId="77777777" w:rsidR="004A11E7" w:rsidRPr="004A11E7" w:rsidRDefault="004A11E7" w:rsidP="004A11E7">
      <w:pPr>
        <w:spacing w:line="22" w:lineRule="atLeast"/>
        <w:rPr>
          <w:b/>
          <w:bCs/>
        </w:rPr>
      </w:pPr>
      <w:r w:rsidRPr="004A11E7">
        <w:rPr>
          <w:b/>
          <w:bCs/>
        </w:rPr>
        <w:t>6. Цели обработки персональных данных</w:t>
      </w:r>
    </w:p>
    <w:p w14:paraId="597B4019" w14:textId="77777777" w:rsidR="004A11E7" w:rsidRPr="004A11E7" w:rsidRDefault="004A11E7" w:rsidP="004A11E7">
      <w:r w:rsidRPr="004A11E7">
        <w:t xml:space="preserve">6.1. Целями обработки персональных данных Оператором являются </w:t>
      </w:r>
      <w:bookmarkStart w:id="0" w:name="_Hlk208989696"/>
      <w:r w:rsidRPr="004A11E7">
        <w:t>подготовка, заключение и исполнение гражданско-правового договора, ведение кадрового и бухгалтерского учета, подбор персонала (соискателей) на вакантные должности оператора, проведение статистического учета, обеспечение соблюдения трудового законодательства РФ, обеспечение соблюдения пенсионного законодательства РФ.</w:t>
      </w:r>
      <w:bookmarkEnd w:id="0"/>
    </w:p>
    <w:p w14:paraId="6856D672" w14:textId="77777777" w:rsidR="004A11E7" w:rsidRPr="004A11E7" w:rsidRDefault="004A11E7" w:rsidP="004A11E7">
      <w:r w:rsidRPr="004A11E7">
        <w:t>6.2. Для цели обработки персональных данных «подготовка, заключение и исполнение гражданско-правового договора»:</w:t>
      </w:r>
    </w:p>
    <w:p w14:paraId="666DCBAC" w14:textId="77777777" w:rsidR="004A11E7" w:rsidRPr="004A11E7" w:rsidRDefault="004A11E7" w:rsidP="004A11E7">
      <w:r w:rsidRPr="004A11E7">
        <w:t>6.2.1 Осуществляется обработка персональных данных, принадлежащих клиентам, контрагентам, представителям контрагентов.</w:t>
      </w:r>
    </w:p>
    <w:p w14:paraId="1D2B73C8" w14:textId="77777777" w:rsidR="004A11E7" w:rsidRPr="004A11E7" w:rsidRDefault="004A11E7" w:rsidP="004A11E7">
      <w:r w:rsidRPr="004A11E7">
        <w:t xml:space="preserve">6.2.2. Осуществляется обработка </w:t>
      </w:r>
      <w:bookmarkStart w:id="1" w:name="_Hlk208989815"/>
      <w:r w:rsidRPr="004A11E7">
        <w:t>фамилии, имени, отчества, года рождения, месяца рождения, даты рождения, пола, адреса электронной почты, адреса места жительства, адреса регистрации, номера телефона, ИНН, гражданства, данных документа, удостоверяющего личность, реквизитов банковской карты, номера расчетного счета</w:t>
      </w:r>
      <w:bookmarkEnd w:id="1"/>
      <w:r w:rsidRPr="004A11E7">
        <w:t>.</w:t>
      </w:r>
    </w:p>
    <w:p w14:paraId="27058185" w14:textId="77777777" w:rsidR="004A11E7" w:rsidRPr="004A11E7" w:rsidRDefault="004A11E7" w:rsidP="004A11E7">
      <w:r w:rsidRPr="004A11E7">
        <w:t>6.2.3.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персональных данных.</w:t>
      </w:r>
    </w:p>
    <w:p w14:paraId="19469832" w14:textId="77777777" w:rsidR="004A11E7" w:rsidRPr="004A11E7" w:rsidRDefault="004A11E7" w:rsidP="004A11E7">
      <w:r w:rsidRPr="004A11E7">
        <w:t>6.2.4. Правое основание: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4497794" w14:textId="77777777" w:rsidR="004A11E7" w:rsidRPr="004A11E7" w:rsidRDefault="004A11E7" w:rsidP="004A11E7">
      <w:r w:rsidRPr="004A11E7">
        <w:t>6.3. Для цели обработки персональных данных «</w:t>
      </w:r>
      <w:bookmarkStart w:id="2" w:name="_Hlk199154023"/>
      <w:r w:rsidRPr="004A11E7">
        <w:t>ведение кадрового и бухгалтерского учета</w:t>
      </w:r>
      <w:bookmarkEnd w:id="2"/>
      <w:r w:rsidRPr="004A11E7">
        <w:t>»:</w:t>
      </w:r>
    </w:p>
    <w:p w14:paraId="517D3232" w14:textId="77777777" w:rsidR="004A11E7" w:rsidRPr="004A11E7" w:rsidRDefault="004A11E7" w:rsidP="004A11E7">
      <w:r w:rsidRPr="004A11E7">
        <w:lastRenderedPageBreak/>
        <w:t>6.3.1. Осуществляется обработка персональных данных, принадлежащих работникам, родственникам работников, уволенным работникам, контрагентам, представителям контрагентов, клиентам.</w:t>
      </w:r>
    </w:p>
    <w:p w14:paraId="4AFB824D" w14:textId="77777777" w:rsidR="004A11E7" w:rsidRPr="004A11E7" w:rsidRDefault="004A11E7" w:rsidP="004A11E7">
      <w:r w:rsidRPr="004A11E7">
        <w:t xml:space="preserve">6.3.2. Осуществляется обработка </w:t>
      </w:r>
      <w:bookmarkStart w:id="3" w:name="_Hlk208989915"/>
      <w:r w:rsidRPr="004A11E7">
        <w:t>фамилии, имени, отчества, года рождения, месяца рождения, даты рождения, места рождения, семейного положения, доходов, пола, адреса электронной почты, адреса места жительства, адреса регистрации, номера телефона, СНИЛС, ИНН, гражданства, данных документа, удостоверяющего личность, данных документа, удостоверяющего личность за пределами Российской Федерации, данных документа, содержащиеся в свидетельстве о рождении, реквизитов банковской карты, номера расчетного счета, номера лицевого счета, профессии,  должности, сведений о трудовой деятельности (в том числе стаж работы, данные о трудовой занятости на текущее время с указанием наименования и расчетного счет организации), отношения к воинской обязанности, сведения о воинском учете, сведений об образовании.</w:t>
      </w:r>
      <w:bookmarkEnd w:id="3"/>
    </w:p>
    <w:p w14:paraId="2DC2B185" w14:textId="77777777" w:rsidR="004A11E7" w:rsidRPr="004A11E7" w:rsidRDefault="004A11E7" w:rsidP="004A11E7">
      <w:r w:rsidRPr="004A11E7">
        <w:t>6.3.3.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персональных данных.</w:t>
      </w:r>
    </w:p>
    <w:p w14:paraId="21210439" w14:textId="77777777" w:rsidR="004A11E7" w:rsidRPr="004A11E7" w:rsidRDefault="004A11E7" w:rsidP="004A11E7">
      <w:r w:rsidRPr="004A11E7">
        <w:t>6.3.4. Правое основание: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AABCE6F" w14:textId="77777777" w:rsidR="004A11E7" w:rsidRPr="004A11E7" w:rsidRDefault="004A11E7" w:rsidP="004A11E7">
      <w:r w:rsidRPr="004A11E7">
        <w:t>6.4. Для цели обработки персональных данных «подбор персонала (соискателей) на вакантные должности оператора»:</w:t>
      </w:r>
    </w:p>
    <w:p w14:paraId="7C1B35FD" w14:textId="77777777" w:rsidR="004A11E7" w:rsidRPr="004A11E7" w:rsidRDefault="004A11E7" w:rsidP="004A11E7">
      <w:r w:rsidRPr="004A11E7">
        <w:t>6.4.1. Осуществляется обработка персональных данных, принадлежащих соискателям.</w:t>
      </w:r>
    </w:p>
    <w:p w14:paraId="3AF3178F" w14:textId="77777777" w:rsidR="004A11E7" w:rsidRPr="004A11E7" w:rsidRDefault="004A11E7" w:rsidP="004A11E7">
      <w:r w:rsidRPr="004A11E7">
        <w:t xml:space="preserve">6.4.2. Осуществляется обработка </w:t>
      </w:r>
      <w:bookmarkStart w:id="4" w:name="_Hlk208990076"/>
      <w:r w:rsidRPr="004A11E7">
        <w:t>фамилии, имени, отчества, года рождения, месяца рождения, даты рождения, места рождения, семейного положения, пола, адреса места жительства, адреса электронной почты, номера телефона, СНИЛС, ИНН, гражданства, данных документа, удостоверяющего личность, данных документа, удостоверяющего личность за пределами Российской Федерации, профессии, сведений о трудовой деятельности (в том числе стаж работы, данные о трудовой занятости на текущее время с указанием наименования и расчетного счет организации), отношения к воинской обязанности, сведения о воинском учете, сведений об образовании.</w:t>
      </w:r>
      <w:bookmarkEnd w:id="4"/>
    </w:p>
    <w:p w14:paraId="1ADB8B1D" w14:textId="77777777" w:rsidR="004A11E7" w:rsidRPr="004A11E7" w:rsidRDefault="004A11E7" w:rsidP="004A11E7">
      <w:r w:rsidRPr="004A11E7">
        <w:t xml:space="preserve">6.4.3. Обработка персональных данных осуществляется путем: </w:t>
      </w:r>
      <w:bookmarkStart w:id="5" w:name="_Hlk208990915"/>
      <w:r w:rsidRPr="004A11E7">
        <w:t>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персональных данных.</w:t>
      </w:r>
    </w:p>
    <w:bookmarkEnd w:id="5"/>
    <w:p w14:paraId="737499EB" w14:textId="77777777" w:rsidR="004A11E7" w:rsidRPr="004A11E7" w:rsidRDefault="004A11E7" w:rsidP="004A11E7">
      <w:r w:rsidRPr="004A11E7">
        <w:t>6.4.4. Правое основание: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B41CA06" w14:textId="77777777" w:rsidR="004A11E7" w:rsidRPr="004A11E7" w:rsidRDefault="004A11E7" w:rsidP="004A11E7">
      <w:r w:rsidRPr="004A11E7">
        <w:lastRenderedPageBreak/>
        <w:t>6.5. Для цели обработки персональных данных «проведение статистического учета»:</w:t>
      </w:r>
    </w:p>
    <w:p w14:paraId="05F0398D" w14:textId="77777777" w:rsidR="004A11E7" w:rsidRPr="004A11E7" w:rsidRDefault="004A11E7" w:rsidP="004A11E7">
      <w:r w:rsidRPr="004A11E7">
        <w:t xml:space="preserve">6.5.1. Осуществляется обработка персональных данных, принадлежащих посетителям веб-сайта </w:t>
      </w:r>
      <w:proofErr w:type="spellStart"/>
      <w:r w:rsidRPr="004A11E7">
        <w:t>https</w:t>
      </w:r>
      <w:proofErr w:type="spellEnd"/>
      <w:r w:rsidRPr="004A11E7">
        <w:t>://</w:t>
      </w:r>
      <w:proofErr w:type="spellStart"/>
      <w:r w:rsidRPr="004A11E7">
        <w:t>dreamhotelanapa.ru</w:t>
      </w:r>
      <w:proofErr w:type="spellEnd"/>
      <w:r w:rsidRPr="004A11E7">
        <w:t>.</w:t>
      </w:r>
    </w:p>
    <w:p w14:paraId="6BDC82E1" w14:textId="77777777" w:rsidR="004A11E7" w:rsidRPr="004A11E7" w:rsidRDefault="004A11E7" w:rsidP="004A11E7">
      <w:r w:rsidRPr="004A11E7">
        <w:t>6.5.2. Осуществляется обработка сведений, собираемых посредством метрических программ.</w:t>
      </w:r>
    </w:p>
    <w:p w14:paraId="0595D579" w14:textId="77777777" w:rsidR="004A11E7" w:rsidRPr="004A11E7" w:rsidRDefault="004A11E7" w:rsidP="004A11E7">
      <w:r w:rsidRPr="004A11E7">
        <w:t>6.5.3.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персональных данных.</w:t>
      </w:r>
    </w:p>
    <w:p w14:paraId="602B2D71" w14:textId="77777777" w:rsidR="004A11E7" w:rsidRPr="004A11E7" w:rsidRDefault="004A11E7" w:rsidP="004A11E7">
      <w:r w:rsidRPr="004A11E7">
        <w:t>6.5.4. Правое основание: обработка персональных данных осуществляется с согласия субъекта персональных данных на обработку его персональных данных.</w:t>
      </w:r>
    </w:p>
    <w:p w14:paraId="737B2183" w14:textId="77777777" w:rsidR="004A11E7" w:rsidRPr="004A11E7" w:rsidRDefault="004A11E7" w:rsidP="004A11E7">
      <w:r w:rsidRPr="004A11E7">
        <w:t>6.6. Для цели обработки персональных данных «обеспечение соблюдения трудового законодательства РФ»:</w:t>
      </w:r>
    </w:p>
    <w:p w14:paraId="55C19A25" w14:textId="77777777" w:rsidR="004A11E7" w:rsidRPr="004A11E7" w:rsidRDefault="004A11E7" w:rsidP="004A11E7">
      <w:r w:rsidRPr="004A11E7">
        <w:t>6.6.1. Осуществляется обработка персональных данных, принадлежащих работникам, родственникам работников, уволенным работникам.</w:t>
      </w:r>
    </w:p>
    <w:p w14:paraId="7F436B82" w14:textId="77777777" w:rsidR="004A11E7" w:rsidRPr="004A11E7" w:rsidRDefault="004A11E7" w:rsidP="004A11E7">
      <w:r w:rsidRPr="004A11E7">
        <w:t>6.6.2. Осуществляется обработка фамилии, имени, отчества, года рождения, месяца рождения, даты рождения, места рождения, семейного положения, доходов, пола, адреса электронной почты, номера телефона, СНИЛС, ИНН, гражданства, данных документа, удостоверяющего личность, данных документа, удостоверяющего личность за пределами Российской Федерации, данных документа, содержащиеся в свидетельстве о рождении, реквизитов банковской карты, номера расчетного счета, номера лицевого счета, профессии,  должности, сведений о трудовой деятельности (в том числе стаж работы, данные о трудовой занятости на текущее время с указанием наименования и расчетного счет организации), отношения к воинской обязанности, сведения о воинском учете, сведений об образовании.</w:t>
      </w:r>
    </w:p>
    <w:p w14:paraId="588053E9" w14:textId="77777777" w:rsidR="004A11E7" w:rsidRPr="004A11E7" w:rsidRDefault="004A11E7" w:rsidP="004A11E7">
      <w:r w:rsidRPr="004A11E7">
        <w:t>6.6.3.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персональных данных.</w:t>
      </w:r>
    </w:p>
    <w:p w14:paraId="4E1FEAE2" w14:textId="77777777" w:rsidR="004A11E7" w:rsidRPr="004A11E7" w:rsidRDefault="004A11E7" w:rsidP="004A11E7">
      <w:r w:rsidRPr="004A11E7">
        <w:t xml:space="preserve">6.6.4. Правое основание: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3982C6C1" w14:textId="77777777" w:rsidR="004A11E7" w:rsidRPr="004A11E7" w:rsidRDefault="004A11E7" w:rsidP="004A11E7">
      <w:r w:rsidRPr="004A11E7">
        <w:t>6.7. Для цели обработки персональных данных «обеспечение соблюдения пенсионного законодательства РФ»:</w:t>
      </w:r>
    </w:p>
    <w:p w14:paraId="690FAE1B" w14:textId="77777777" w:rsidR="004A11E7" w:rsidRPr="004A11E7" w:rsidRDefault="004A11E7" w:rsidP="004A11E7">
      <w:r w:rsidRPr="004A11E7">
        <w:t>6.7.1. Осуществляется обработка персональных данных, принадлежащих работникам.</w:t>
      </w:r>
    </w:p>
    <w:p w14:paraId="19973367" w14:textId="77777777" w:rsidR="004A11E7" w:rsidRPr="004A11E7" w:rsidRDefault="004A11E7" w:rsidP="004A11E7">
      <w:r w:rsidRPr="004A11E7">
        <w:t xml:space="preserve">6.7.2. Осуществляется обработка фамилии, имени, отчества, года рождения, месяца рождения, даты рождения, места рождения, семейного положения, доходов, пола, адреса электронной почты, номера телефона, СНИЛС, ИНН, гражданства, данных документа, удостоверяющего личность, данных документа, удостоверяющего личность за пределами Российской Федерации, номера лицевого счета, профессии, должности, сведений о трудовой деятельности (в том числе стаж работы, данные о трудовой занятости на текущее </w:t>
      </w:r>
      <w:r w:rsidRPr="004A11E7">
        <w:lastRenderedPageBreak/>
        <w:t>время с указанием наименования и расчетного счет организации), отношения к воинской обязанности, сведения о воинском учете, сведений об образовании.</w:t>
      </w:r>
    </w:p>
    <w:p w14:paraId="589BB7FB" w14:textId="77777777" w:rsidR="004A11E7" w:rsidRPr="004A11E7" w:rsidRDefault="004A11E7" w:rsidP="004A11E7">
      <w:r w:rsidRPr="004A11E7">
        <w:t>6.7.3.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персональных данных.</w:t>
      </w:r>
    </w:p>
    <w:p w14:paraId="68EDEF8C" w14:textId="77777777" w:rsidR="004A11E7" w:rsidRPr="004A11E7" w:rsidRDefault="004A11E7" w:rsidP="004A11E7">
      <w:r w:rsidRPr="004A11E7">
        <w:t xml:space="preserve">6.7.4. Правое основание: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0B0BC61F" w14:textId="77777777" w:rsidR="004A11E7" w:rsidRPr="004A11E7" w:rsidRDefault="004A11E7" w:rsidP="004A11E7">
      <w:pPr>
        <w:spacing w:line="22" w:lineRule="atLeast"/>
        <w:rPr>
          <w:b/>
          <w:bCs/>
        </w:rPr>
      </w:pPr>
      <w:r w:rsidRPr="004A11E7">
        <w:rPr>
          <w:b/>
          <w:bCs/>
        </w:rPr>
        <w:t>7. Условия обработки персональных данных</w:t>
      </w:r>
    </w:p>
    <w:p w14:paraId="5DBC5B31" w14:textId="77777777" w:rsidR="004A11E7" w:rsidRPr="004A11E7" w:rsidRDefault="004A11E7" w:rsidP="004A11E7">
      <w:pPr>
        <w:spacing w:line="22" w:lineRule="atLeast"/>
      </w:pPr>
      <w:r w:rsidRPr="004A11E7">
        <w:t>7.1. Обработка персональных данных осуществляется с согласия субъекта персональных данных на обработку его персональных данных.</w:t>
      </w:r>
    </w:p>
    <w:p w14:paraId="1E034F07" w14:textId="77777777" w:rsidR="004A11E7" w:rsidRPr="004A11E7" w:rsidRDefault="004A11E7" w:rsidP="004A11E7">
      <w:pPr>
        <w:spacing w:line="22" w:lineRule="atLeast"/>
      </w:pPr>
      <w:r w:rsidRPr="004A11E7">
        <w:t>7.2. Обработка персональных данных необходима для достижения целей, предусмотренных законом, для осуществления возложенных законодательством Российской Федерации на оператора функций, полномочий и обязанностей.</w:t>
      </w:r>
    </w:p>
    <w:p w14:paraId="7FFB8C6A" w14:textId="77777777" w:rsidR="004A11E7" w:rsidRPr="004A11E7" w:rsidRDefault="004A11E7" w:rsidP="004A11E7">
      <w:pPr>
        <w:spacing w:line="22" w:lineRule="atLeast"/>
      </w:pPr>
      <w:r w:rsidRPr="004A11E7">
        <w:t>7.3.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046CCA5" w14:textId="77777777" w:rsidR="004A11E7" w:rsidRPr="004A11E7" w:rsidRDefault="004A11E7" w:rsidP="004A11E7">
      <w:pPr>
        <w:spacing w:line="22" w:lineRule="atLeast"/>
      </w:pPr>
      <w:r w:rsidRPr="004A11E7">
        <w:t>7.4.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725C5CF" w14:textId="77777777" w:rsidR="004A11E7" w:rsidRPr="004A11E7" w:rsidRDefault="004A11E7" w:rsidP="004A11E7">
      <w:pPr>
        <w:spacing w:line="22" w:lineRule="atLeast"/>
        <w:rPr>
          <w:b/>
          <w:bCs/>
        </w:rPr>
      </w:pPr>
      <w:r w:rsidRPr="004A11E7">
        <w:rPr>
          <w:b/>
          <w:bCs/>
        </w:rPr>
        <w:t>8. Порядок сбора, хранения, передачи и других видов обработки персональных данных</w:t>
      </w:r>
    </w:p>
    <w:p w14:paraId="2F227762" w14:textId="77777777" w:rsidR="004A11E7" w:rsidRPr="004A11E7" w:rsidRDefault="004A11E7" w:rsidP="004A11E7">
      <w:pPr>
        <w:spacing w:line="22" w:lineRule="atLeast"/>
      </w:pPr>
      <w:r w:rsidRPr="004A11E7">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84AB4A1" w14:textId="77777777" w:rsidR="004A11E7" w:rsidRPr="004A11E7" w:rsidRDefault="004A11E7" w:rsidP="004A11E7">
      <w:pPr>
        <w:spacing w:line="22" w:lineRule="atLeast"/>
      </w:pPr>
      <w:r w:rsidRPr="004A11E7">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5007003" w14:textId="77777777" w:rsidR="004A11E7" w:rsidRPr="004A11E7" w:rsidRDefault="004A11E7" w:rsidP="004A11E7">
      <w:pPr>
        <w:spacing w:line="22" w:lineRule="atLeast"/>
      </w:pPr>
      <w:r w:rsidRPr="004A11E7">
        <w:t>8.2. Персональные данные субъекта персональных данных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CD5EFAB" w14:textId="77777777" w:rsidR="004A11E7" w:rsidRPr="004A11E7" w:rsidRDefault="004A11E7" w:rsidP="004A11E7">
      <w:pPr>
        <w:spacing w:line="22" w:lineRule="atLeast"/>
      </w:pPr>
      <w:r w:rsidRPr="004A11E7">
        <w:t>8.3. В случае выявления неточностей в персональных данных, субъект персональных данных может актуализировать их самостоятельно, путем направления Оператору уведомления.</w:t>
      </w:r>
    </w:p>
    <w:p w14:paraId="76583F05" w14:textId="77777777" w:rsidR="004A11E7" w:rsidRPr="004A11E7" w:rsidRDefault="004A11E7" w:rsidP="004A11E7">
      <w:pPr>
        <w:spacing w:line="22" w:lineRule="atLeast"/>
      </w:pPr>
      <w:r w:rsidRPr="004A11E7">
        <w:t xml:space="preserve">8.4. </w:t>
      </w:r>
      <w:bookmarkStart w:id="6" w:name="_Hlk199153458"/>
      <w:r w:rsidRPr="004A11E7">
        <w:t>Срок обработки персональных данных определяется достижением целей, для которых были собраны персональные данные</w:t>
      </w:r>
      <w:bookmarkEnd w:id="6"/>
      <w:r w:rsidRPr="004A11E7">
        <w:t>, если иной срок не предусмотрен договором или действующим законодательством.</w:t>
      </w:r>
    </w:p>
    <w:p w14:paraId="3276A318" w14:textId="77777777" w:rsidR="004A11E7" w:rsidRPr="004A11E7" w:rsidRDefault="004A11E7" w:rsidP="004A11E7">
      <w:pPr>
        <w:spacing w:line="22" w:lineRule="atLeast"/>
      </w:pPr>
      <w:r w:rsidRPr="004A11E7">
        <w:lastRenderedPageBreak/>
        <w:t>Субъект персональных данных может в любой момент отозвать свое согласие на обработку персональных данных, направив Оператору уведомление.</w:t>
      </w:r>
    </w:p>
    <w:p w14:paraId="0C5BA85D" w14:textId="77777777" w:rsidR="004A11E7" w:rsidRPr="004A11E7" w:rsidRDefault="004A11E7" w:rsidP="004A11E7">
      <w:pPr>
        <w:spacing w:line="22" w:lineRule="atLeast"/>
      </w:pPr>
      <w:r w:rsidRPr="004A11E7">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Оператор не несет ответственность за действия третьих лиц, в том числе указанных в настоящем пункте поставщиков услуг.</w:t>
      </w:r>
    </w:p>
    <w:p w14:paraId="3356A6B1" w14:textId="77777777" w:rsidR="004A11E7" w:rsidRPr="004A11E7" w:rsidRDefault="004A11E7" w:rsidP="004A11E7">
      <w:pPr>
        <w:spacing w:line="22" w:lineRule="atLeast"/>
      </w:pPr>
      <w:r w:rsidRPr="004A11E7">
        <w:t>8.6. Оператор при обработке персональных данных обеспечивает конфиденциальность персональных данных.</w:t>
      </w:r>
    </w:p>
    <w:p w14:paraId="1E45A2E7" w14:textId="77777777" w:rsidR="004A11E7" w:rsidRPr="004A11E7" w:rsidRDefault="004A11E7" w:rsidP="004A11E7">
      <w:pPr>
        <w:spacing w:line="22" w:lineRule="atLeast"/>
      </w:pPr>
      <w:r w:rsidRPr="004A11E7">
        <w:t>8.7.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0874025" w14:textId="77777777" w:rsidR="004A11E7" w:rsidRPr="004A11E7" w:rsidRDefault="004A11E7" w:rsidP="004A11E7">
      <w:pPr>
        <w:spacing w:line="22" w:lineRule="atLeast"/>
      </w:pPr>
      <w:r w:rsidRPr="004A11E7">
        <w:t>8.8.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0FB4CF8B" w14:textId="77777777" w:rsidR="004A11E7" w:rsidRPr="004A11E7" w:rsidRDefault="004A11E7" w:rsidP="004A11E7">
      <w:pPr>
        <w:spacing w:line="22" w:lineRule="atLeast"/>
        <w:rPr>
          <w:b/>
          <w:bCs/>
        </w:rPr>
      </w:pPr>
      <w:r w:rsidRPr="004A11E7">
        <w:rPr>
          <w:b/>
          <w:bCs/>
        </w:rPr>
        <w:t xml:space="preserve">9. Файлы </w:t>
      </w:r>
      <w:proofErr w:type="spellStart"/>
      <w:r w:rsidRPr="004A11E7">
        <w:rPr>
          <w:b/>
          <w:bCs/>
        </w:rPr>
        <w:t>Cookie</w:t>
      </w:r>
      <w:proofErr w:type="spellEnd"/>
      <w:r w:rsidRPr="004A11E7">
        <w:rPr>
          <w:b/>
          <w:bCs/>
        </w:rPr>
        <w:t xml:space="preserve"> и другие технологии</w:t>
      </w:r>
    </w:p>
    <w:p w14:paraId="268AC3F7" w14:textId="77777777" w:rsidR="004A11E7" w:rsidRPr="004A11E7" w:rsidRDefault="004A11E7" w:rsidP="004A11E7">
      <w:pPr>
        <w:spacing w:line="22" w:lineRule="atLeast"/>
      </w:pPr>
      <w:r w:rsidRPr="004A11E7">
        <w:t>9.1. Оператор осуществляет сбор информации во время посещения Пользователем сайта в целях сбора статистики использования и анализа эффективности, персонализации и корректировки взаимодействия, а также совершенствования своих продуктов и услуг. Сбор информации осуществляется с использованием различных технологий, в том числе файлов «</w:t>
      </w:r>
      <w:proofErr w:type="spellStart"/>
      <w:r w:rsidRPr="004A11E7">
        <w:t>cookie</w:t>
      </w:r>
      <w:proofErr w:type="spellEnd"/>
      <w:r w:rsidRPr="004A11E7">
        <w:t>».</w:t>
      </w:r>
    </w:p>
    <w:p w14:paraId="348CA49C" w14:textId="77777777" w:rsidR="004A11E7" w:rsidRPr="004A11E7" w:rsidRDefault="004A11E7" w:rsidP="004A11E7">
      <w:pPr>
        <w:spacing w:line="22" w:lineRule="atLeast"/>
      </w:pPr>
      <w:r w:rsidRPr="004A11E7">
        <w:t xml:space="preserve">9.2. Файл </w:t>
      </w:r>
      <w:proofErr w:type="spellStart"/>
      <w:r w:rsidRPr="004A11E7">
        <w:t>cookie</w:t>
      </w:r>
      <w:proofErr w:type="spellEnd"/>
      <w:r w:rsidRPr="004A11E7">
        <w:t xml:space="preserve"> представляет собой элемент данных, отправляемый веб-сайтом браузеру Пользователя, который затем может храниться на компьютере в качестве метки, идентифицирующей компьютер. Файлы </w:t>
      </w:r>
      <w:proofErr w:type="spellStart"/>
      <w:r w:rsidRPr="004A11E7">
        <w:t>cookie</w:t>
      </w:r>
      <w:proofErr w:type="spellEnd"/>
      <w:r w:rsidRPr="004A11E7">
        <w:t xml:space="preserve"> часто используются исключительно для анализа использования веб-сайта (в частности, для определения числа Пользователей и продолжительности посещения) и его эффективности (в частности, для определения тем, которые больше всего интересуют Пользователя), а также для упрощения навигации по сайту и его использования и в данном качестве не ассоциируются с персональными данными. Файлы </w:t>
      </w:r>
      <w:proofErr w:type="spellStart"/>
      <w:r w:rsidRPr="004A11E7">
        <w:t>cookie</w:t>
      </w:r>
      <w:proofErr w:type="spellEnd"/>
      <w:r w:rsidRPr="004A11E7">
        <w:t xml:space="preserve"> также используются для персонализации взаимодействия с Пользователем посредством их сопоставления с данными профиля или предпочтениями пользователя. Со временем эти данные оказываются крайне полезными для оптимизации взаимодействия с пользователями.</w:t>
      </w:r>
    </w:p>
    <w:p w14:paraId="1293D243" w14:textId="77777777" w:rsidR="004A11E7" w:rsidRPr="004A11E7" w:rsidRDefault="004A11E7" w:rsidP="004A11E7">
      <w:pPr>
        <w:spacing w:line="22" w:lineRule="atLeast"/>
      </w:pPr>
      <w:r w:rsidRPr="004A11E7">
        <w:t xml:space="preserve">9.3. Файлы </w:t>
      </w:r>
      <w:proofErr w:type="spellStart"/>
      <w:r w:rsidRPr="004A11E7">
        <w:t>cookie</w:t>
      </w:r>
      <w:proofErr w:type="spellEnd"/>
      <w:r w:rsidRPr="004A11E7">
        <w:t xml:space="preserve">, делятся на «файлы </w:t>
      </w:r>
      <w:proofErr w:type="spellStart"/>
      <w:r w:rsidRPr="004A11E7">
        <w:t>cookie</w:t>
      </w:r>
      <w:proofErr w:type="spellEnd"/>
      <w:r w:rsidRPr="004A11E7">
        <w:t xml:space="preserve"> сеанса» и «постоянные </w:t>
      </w:r>
      <w:proofErr w:type="spellStart"/>
      <w:r w:rsidRPr="004A11E7">
        <w:t>cookie</w:t>
      </w:r>
      <w:proofErr w:type="spellEnd"/>
      <w:r w:rsidRPr="004A11E7">
        <w:t xml:space="preserve">». Файлы </w:t>
      </w:r>
      <w:proofErr w:type="spellStart"/>
      <w:r w:rsidRPr="004A11E7">
        <w:t>cookie</w:t>
      </w:r>
      <w:proofErr w:type="spellEnd"/>
      <w:r w:rsidRPr="004A11E7">
        <w:t xml:space="preserve"> сеанса помогают Пользователю эффективнее осуществлять навигацию по сайту и отслеживать перемещения между страницами, чтобы не приходилось заново вводить информацию, уже предоставленную во время текущего посещения сайта или необходимую для совершения транзакции. Файлы </w:t>
      </w:r>
      <w:proofErr w:type="spellStart"/>
      <w:r w:rsidRPr="004A11E7">
        <w:t>cookie</w:t>
      </w:r>
      <w:proofErr w:type="spellEnd"/>
      <w:r w:rsidRPr="004A11E7">
        <w:t xml:space="preserve"> сеанса хранятся во временной памяти и удаляются при закрытии браузера. Постоянные </w:t>
      </w:r>
      <w:proofErr w:type="spellStart"/>
      <w:r w:rsidRPr="004A11E7">
        <w:t>cookie</w:t>
      </w:r>
      <w:proofErr w:type="spellEnd"/>
      <w:r w:rsidRPr="004A11E7">
        <w:t>, напротив, хранят предпочтения Пользователя для текущего и последующих посещений сайтов. Они записываются на жесткий диск устройства Пользователя и сохраняют корректность при повторном запуске браузера.</w:t>
      </w:r>
    </w:p>
    <w:p w14:paraId="4BF602CC" w14:textId="77777777" w:rsidR="004A11E7" w:rsidRPr="004A11E7" w:rsidRDefault="004A11E7" w:rsidP="004A11E7">
      <w:pPr>
        <w:spacing w:line="22" w:lineRule="atLeast"/>
      </w:pPr>
      <w:r w:rsidRPr="004A11E7">
        <w:t xml:space="preserve">9.4. При посещении Сайта или пользовании Пользователь может задать варианты использования файлов </w:t>
      </w:r>
      <w:proofErr w:type="spellStart"/>
      <w:r w:rsidRPr="004A11E7">
        <w:t>cookie</w:t>
      </w:r>
      <w:proofErr w:type="spellEnd"/>
      <w:r w:rsidRPr="004A11E7">
        <w:t xml:space="preserve"> и других аналогичных технологий с помощью параметров и инструментов, предусмотренных в браузере. Для удаления имеющихся файлов </w:t>
      </w:r>
      <w:proofErr w:type="spellStart"/>
      <w:r w:rsidRPr="004A11E7">
        <w:t>cookie</w:t>
      </w:r>
      <w:proofErr w:type="spellEnd"/>
      <w:r w:rsidRPr="004A11E7">
        <w:t xml:space="preserve"> можно воспользоваться параметрами настройки браузера.</w:t>
      </w:r>
    </w:p>
    <w:p w14:paraId="37D61743" w14:textId="77777777" w:rsidR="004A11E7" w:rsidRPr="004A11E7" w:rsidRDefault="004A11E7" w:rsidP="004A11E7">
      <w:pPr>
        <w:spacing w:line="22" w:lineRule="atLeast"/>
      </w:pPr>
      <w:r w:rsidRPr="004A11E7">
        <w:lastRenderedPageBreak/>
        <w:t xml:space="preserve">9.5. Пользователь может указать предпочтительные варианты использования большинства файлов </w:t>
      </w:r>
      <w:proofErr w:type="spellStart"/>
      <w:r w:rsidRPr="004A11E7">
        <w:t>cookie</w:t>
      </w:r>
      <w:proofErr w:type="spellEnd"/>
      <w:r w:rsidRPr="004A11E7">
        <w:t xml:space="preserve"> и аналогичных технологий через браузер. Информация о контроле над файлами </w:t>
      </w:r>
      <w:proofErr w:type="spellStart"/>
      <w:r w:rsidRPr="004A11E7">
        <w:t>cookie</w:t>
      </w:r>
      <w:proofErr w:type="spellEnd"/>
      <w:r w:rsidRPr="004A11E7">
        <w:t xml:space="preserve"> содержится в разделе «Настройки» (или подобном) используемого браузера. В большинстве случаев Пользователь можете настроить уведомления браузера о получении файла </w:t>
      </w:r>
      <w:proofErr w:type="spellStart"/>
      <w:r w:rsidRPr="004A11E7">
        <w:t>cookie</w:t>
      </w:r>
      <w:proofErr w:type="spellEnd"/>
      <w:r w:rsidRPr="004A11E7">
        <w:t xml:space="preserve"> и в каждом конкретном случае решать, следует ли принять этот файл или нет. Пользователь можете полностью отключить файлы </w:t>
      </w:r>
      <w:proofErr w:type="spellStart"/>
      <w:r w:rsidRPr="004A11E7">
        <w:t>cookie</w:t>
      </w:r>
      <w:proofErr w:type="spellEnd"/>
      <w:r w:rsidRPr="004A11E7">
        <w:t xml:space="preserve"> в браузере. При блокировке, отключении или ином запрете использования файлов </w:t>
      </w:r>
      <w:proofErr w:type="spellStart"/>
      <w:r w:rsidRPr="004A11E7">
        <w:t>cookie</w:t>
      </w:r>
      <w:proofErr w:type="spellEnd"/>
      <w:r w:rsidRPr="004A11E7">
        <w:t xml:space="preserve"> сайт может отображаться неправильно.</w:t>
      </w:r>
    </w:p>
    <w:p w14:paraId="2B47464C" w14:textId="77777777" w:rsidR="004A11E7" w:rsidRPr="004A11E7" w:rsidRDefault="004A11E7" w:rsidP="004A11E7">
      <w:pPr>
        <w:spacing w:line="22" w:lineRule="atLeast"/>
        <w:rPr>
          <w:b/>
          <w:bCs/>
        </w:rPr>
      </w:pPr>
      <w:r w:rsidRPr="004A11E7">
        <w:rPr>
          <w:b/>
          <w:bCs/>
        </w:rPr>
        <w:t>10. Перечень действий, производимых Оператором с полученными персональными данными</w:t>
      </w:r>
    </w:p>
    <w:p w14:paraId="6860AD18" w14:textId="77777777" w:rsidR="004A11E7" w:rsidRPr="004A11E7" w:rsidRDefault="004A11E7" w:rsidP="004A11E7">
      <w:pPr>
        <w:spacing w:line="22" w:lineRule="atLeast"/>
      </w:pPr>
      <w:r w:rsidRPr="004A11E7">
        <w:t>10.1.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FDD699A" w14:textId="77777777" w:rsidR="004A11E7" w:rsidRPr="004A11E7" w:rsidRDefault="004A11E7" w:rsidP="004A11E7">
      <w:pPr>
        <w:spacing w:line="22" w:lineRule="atLeast"/>
      </w:pPr>
      <w:r w:rsidRPr="004A11E7">
        <w:t>10.2.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C292AC3" w14:textId="77777777" w:rsidR="004A11E7" w:rsidRPr="004A11E7" w:rsidRDefault="004A11E7" w:rsidP="004A11E7">
      <w:pPr>
        <w:spacing w:line="22" w:lineRule="atLeast"/>
        <w:rPr>
          <w:b/>
          <w:bCs/>
        </w:rPr>
      </w:pPr>
      <w:r w:rsidRPr="004A11E7">
        <w:rPr>
          <w:b/>
          <w:bCs/>
        </w:rPr>
        <w:t>11. Трансграничная передача персональных данных</w:t>
      </w:r>
    </w:p>
    <w:p w14:paraId="625A514E" w14:textId="77777777" w:rsidR="004A11E7" w:rsidRPr="004A11E7" w:rsidRDefault="004A11E7" w:rsidP="004A11E7">
      <w:pPr>
        <w:spacing w:line="22" w:lineRule="atLeast"/>
      </w:pPr>
      <w:r w:rsidRPr="004A11E7">
        <w:t>11.1. Оператор не осуществляет трансграничную передачу персональных данных. В случае наличия необходимости,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DEE0EB4" w14:textId="77777777" w:rsidR="004A11E7" w:rsidRPr="004A11E7" w:rsidRDefault="004A11E7" w:rsidP="004A11E7">
      <w:pPr>
        <w:spacing w:line="22" w:lineRule="atLeast"/>
      </w:pPr>
      <w:r w:rsidRPr="004A11E7">
        <w:t>11.2.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70B6E269" w14:textId="77777777" w:rsidR="004A11E7" w:rsidRPr="004A11E7" w:rsidRDefault="004A11E7" w:rsidP="004A11E7">
      <w:pPr>
        <w:spacing w:line="22" w:lineRule="atLeast"/>
        <w:rPr>
          <w:b/>
          <w:bCs/>
        </w:rPr>
      </w:pPr>
      <w:r w:rsidRPr="004A11E7">
        <w:rPr>
          <w:b/>
          <w:bCs/>
        </w:rPr>
        <w:t>12. Конфиденциальность персональных данных</w:t>
      </w:r>
    </w:p>
    <w:p w14:paraId="3318B9E0" w14:textId="77777777" w:rsidR="004A11E7" w:rsidRPr="004A11E7" w:rsidRDefault="004A11E7" w:rsidP="004A11E7">
      <w:pPr>
        <w:spacing w:line="22" w:lineRule="atLeast"/>
      </w:pPr>
      <w:r w:rsidRPr="004A11E7">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69F9739" w14:textId="77777777" w:rsidR="004A11E7" w:rsidRPr="004A11E7" w:rsidRDefault="004A11E7" w:rsidP="004A11E7">
      <w:pPr>
        <w:spacing w:line="22" w:lineRule="atLeast"/>
        <w:rPr>
          <w:b/>
          <w:bCs/>
        </w:rPr>
      </w:pPr>
      <w:r w:rsidRPr="004A11E7">
        <w:rPr>
          <w:b/>
          <w:bCs/>
        </w:rPr>
        <w:t>13. Внесение изменений в Политику</w:t>
      </w:r>
    </w:p>
    <w:p w14:paraId="43793F2C" w14:textId="77777777" w:rsidR="004A11E7" w:rsidRPr="004A11E7" w:rsidRDefault="004A11E7" w:rsidP="004A11E7">
      <w:pPr>
        <w:spacing w:line="22" w:lineRule="atLeast"/>
      </w:pPr>
      <w:r w:rsidRPr="004A11E7">
        <w:t>13.1. Положения Политики могут пересматриваться по мере необходимости либо в случае изменений законодательства в сфере персональных данных.</w:t>
      </w:r>
    </w:p>
    <w:p w14:paraId="1D79502E" w14:textId="77777777" w:rsidR="004A11E7" w:rsidRPr="004A11E7" w:rsidRDefault="004A11E7" w:rsidP="004A11E7">
      <w:pPr>
        <w:spacing w:line="22" w:lineRule="atLeast"/>
      </w:pPr>
      <w:r w:rsidRPr="004A11E7">
        <w:t>13.2. При внесении изменений в положения Политики учитываются:</w:t>
      </w:r>
    </w:p>
    <w:p w14:paraId="5205BC57" w14:textId="77777777" w:rsidR="004A11E7" w:rsidRPr="004A11E7" w:rsidRDefault="004A11E7" w:rsidP="004A11E7">
      <w:pPr>
        <w:spacing w:line="22" w:lineRule="atLeast"/>
      </w:pPr>
      <w:r w:rsidRPr="004A11E7">
        <w:t>13.2.1. Сложившаяся в Российской Федерации практика правоприменения законодательства в области персональных данных;</w:t>
      </w:r>
    </w:p>
    <w:p w14:paraId="41174852" w14:textId="77777777" w:rsidR="004A11E7" w:rsidRPr="004A11E7" w:rsidRDefault="004A11E7" w:rsidP="004A11E7">
      <w:pPr>
        <w:spacing w:line="22" w:lineRule="atLeast"/>
      </w:pPr>
      <w:r w:rsidRPr="004A11E7">
        <w:t>13.2.2. Изменение условий и особенностей обработки персональных данных в связи с изменением внутренних процессов, информационной инфраструктуры, использованием новых информационных систем, процессов и технологий.</w:t>
      </w:r>
    </w:p>
    <w:p w14:paraId="353E4F27" w14:textId="77777777" w:rsidR="004A11E7" w:rsidRPr="004A11E7" w:rsidRDefault="004A11E7" w:rsidP="004A11E7">
      <w:pPr>
        <w:spacing w:line="22" w:lineRule="atLeast"/>
      </w:pPr>
      <w:r w:rsidRPr="004A11E7">
        <w:t>13.3. Оператор вправе внести изменения в Политику, разместив новую редакцию Политики на веб-сайте.</w:t>
      </w:r>
    </w:p>
    <w:p w14:paraId="45212C7B" w14:textId="77777777" w:rsidR="005258F3" w:rsidRPr="004A11E7" w:rsidRDefault="005258F3"/>
    <w:sectPr w:rsidR="005258F3" w:rsidRPr="004A1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1AE"/>
    <w:multiLevelType w:val="hybridMultilevel"/>
    <w:tmpl w:val="9DFC4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401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78"/>
    <w:rsid w:val="00422BA5"/>
    <w:rsid w:val="004A11E7"/>
    <w:rsid w:val="005258F3"/>
    <w:rsid w:val="00670F10"/>
    <w:rsid w:val="00A9783B"/>
    <w:rsid w:val="00B33278"/>
    <w:rsid w:val="00CD0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17E6F-2C88-426E-8FD9-26E47FA7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1E7"/>
    <w:pPr>
      <w:spacing w:after="60" w:line="259" w:lineRule="auto"/>
      <w:ind w:firstLine="709"/>
      <w:jc w:val="both"/>
    </w:pPr>
    <w:rPr>
      <w:rFonts w:ascii="Times New Roman" w:hAnsi="Times New Roman"/>
    </w:rPr>
  </w:style>
  <w:style w:type="paragraph" w:styleId="1">
    <w:name w:val="heading 1"/>
    <w:basedOn w:val="a"/>
    <w:next w:val="a"/>
    <w:link w:val="10"/>
    <w:uiPriority w:val="9"/>
    <w:qFormat/>
    <w:rsid w:val="00B33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3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32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332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3327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332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3327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3327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3327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2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32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32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32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32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32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3278"/>
    <w:rPr>
      <w:rFonts w:eastAsiaTheme="majorEastAsia" w:cstheme="majorBidi"/>
      <w:color w:val="595959" w:themeColor="text1" w:themeTint="A6"/>
    </w:rPr>
  </w:style>
  <w:style w:type="character" w:customStyle="1" w:styleId="80">
    <w:name w:val="Заголовок 8 Знак"/>
    <w:basedOn w:val="a0"/>
    <w:link w:val="8"/>
    <w:uiPriority w:val="9"/>
    <w:semiHidden/>
    <w:rsid w:val="00B332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3278"/>
    <w:rPr>
      <w:rFonts w:eastAsiaTheme="majorEastAsia" w:cstheme="majorBidi"/>
      <w:color w:val="272727" w:themeColor="text1" w:themeTint="D8"/>
    </w:rPr>
  </w:style>
  <w:style w:type="paragraph" w:styleId="a3">
    <w:name w:val="Title"/>
    <w:basedOn w:val="a"/>
    <w:next w:val="a"/>
    <w:link w:val="a4"/>
    <w:uiPriority w:val="10"/>
    <w:qFormat/>
    <w:rsid w:val="00B3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3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278"/>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B332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3278"/>
    <w:pPr>
      <w:spacing w:before="160" w:after="160"/>
      <w:jc w:val="center"/>
    </w:pPr>
    <w:rPr>
      <w:i/>
      <w:iCs/>
      <w:color w:val="404040" w:themeColor="text1" w:themeTint="BF"/>
    </w:rPr>
  </w:style>
  <w:style w:type="character" w:customStyle="1" w:styleId="22">
    <w:name w:val="Цитата 2 Знак"/>
    <w:basedOn w:val="a0"/>
    <w:link w:val="21"/>
    <w:uiPriority w:val="29"/>
    <w:rsid w:val="00B33278"/>
    <w:rPr>
      <w:rFonts w:ascii="Times New Roman" w:hAnsi="Times New Roman"/>
      <w:i/>
      <w:iCs/>
      <w:color w:val="404040" w:themeColor="text1" w:themeTint="BF"/>
    </w:rPr>
  </w:style>
  <w:style w:type="paragraph" w:styleId="a7">
    <w:name w:val="List Paragraph"/>
    <w:basedOn w:val="a"/>
    <w:uiPriority w:val="34"/>
    <w:qFormat/>
    <w:rsid w:val="00B33278"/>
    <w:pPr>
      <w:ind w:left="720"/>
      <w:contextualSpacing/>
    </w:pPr>
  </w:style>
  <w:style w:type="character" w:styleId="a8">
    <w:name w:val="Intense Emphasis"/>
    <w:basedOn w:val="a0"/>
    <w:uiPriority w:val="21"/>
    <w:qFormat/>
    <w:rsid w:val="00B33278"/>
    <w:rPr>
      <w:i/>
      <w:iCs/>
      <w:color w:val="2F5496" w:themeColor="accent1" w:themeShade="BF"/>
    </w:rPr>
  </w:style>
  <w:style w:type="paragraph" w:styleId="a9">
    <w:name w:val="Intense Quote"/>
    <w:basedOn w:val="a"/>
    <w:next w:val="a"/>
    <w:link w:val="aa"/>
    <w:uiPriority w:val="30"/>
    <w:qFormat/>
    <w:rsid w:val="00B33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3278"/>
    <w:rPr>
      <w:rFonts w:ascii="Times New Roman" w:hAnsi="Times New Roman"/>
      <w:i/>
      <w:iCs/>
      <w:color w:val="2F5496" w:themeColor="accent1" w:themeShade="BF"/>
    </w:rPr>
  </w:style>
  <w:style w:type="character" w:styleId="ab">
    <w:name w:val="Intense Reference"/>
    <w:basedOn w:val="a0"/>
    <w:uiPriority w:val="32"/>
    <w:qFormat/>
    <w:rsid w:val="00B33278"/>
    <w:rPr>
      <w:b/>
      <w:bCs/>
      <w:smallCaps/>
      <w:color w:val="2F5496" w:themeColor="accent1" w:themeShade="BF"/>
      <w:spacing w:val="5"/>
    </w:rPr>
  </w:style>
  <w:style w:type="character" w:styleId="ac">
    <w:name w:val="Emphasis"/>
    <w:basedOn w:val="a0"/>
    <w:qFormat/>
    <w:rsid w:val="004A11E7"/>
    <w:rPr>
      <w:i/>
      <w:iCs/>
    </w:rPr>
  </w:style>
  <w:style w:type="paragraph" w:customStyle="1" w:styleId="11">
    <w:name w:val="Обычный (веб)1"/>
    <w:basedOn w:val="a"/>
    <w:rsid w:val="004A11E7"/>
    <w:pPr>
      <w:suppressAutoHyphens/>
      <w:spacing w:before="280" w:after="280" w:line="240" w:lineRule="auto"/>
      <w:ind w:firstLine="0"/>
      <w:jc w:val="left"/>
    </w:pPr>
    <w:rPr>
      <w:rFonts w:eastAsia="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4280</Words>
  <Characters>24398</Characters>
  <Application>Microsoft Office Word</Application>
  <DocSecurity>0</DocSecurity>
  <Lines>203</Lines>
  <Paragraphs>57</Paragraphs>
  <ScaleCrop>false</ScaleCrop>
  <Company>DreamLair</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user 3</cp:lastModifiedBy>
  <cp:revision>2</cp:revision>
  <dcterms:created xsi:type="dcterms:W3CDTF">2025-10-16T04:13:00Z</dcterms:created>
  <dcterms:modified xsi:type="dcterms:W3CDTF">2025-10-16T04:14:00Z</dcterms:modified>
</cp:coreProperties>
</file>